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B91" w:rsidRPr="00401EB7" w:rsidRDefault="008C47C6" w:rsidP="00600DDD">
      <w:pPr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r w:rsidRPr="00401EB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毕业生</w:t>
      </w:r>
      <w:r w:rsidRPr="00401EB7">
        <w:rPr>
          <w:rFonts w:ascii="黑体" w:eastAsia="黑体" w:hAnsi="黑体" w:cs="宋体"/>
          <w:color w:val="000000"/>
          <w:kern w:val="0"/>
          <w:sz w:val="32"/>
          <w:szCs w:val="32"/>
        </w:rPr>
        <w:t>落户办事</w:t>
      </w:r>
      <w:r w:rsidRPr="00401EB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指南</w:t>
      </w:r>
    </w:p>
    <w:p w:rsidR="00401EB7" w:rsidRDefault="00401EB7" w:rsidP="00401EB7">
      <w:pPr>
        <w:pStyle w:val="a9"/>
        <w:shd w:val="clear" w:color="auto" w:fill="FFFFFF"/>
        <w:spacing w:before="75" w:beforeAutospacing="0" w:after="120" w:afterAutospacing="0" w:line="480" w:lineRule="atLeas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【办事依据】</w:t>
      </w:r>
    </w:p>
    <w:p w:rsidR="00401EB7" w:rsidRDefault="00B06E9F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Times New Roman" w:eastAsia="微软雅黑" w:hAnsi="Times New Roman" w:cs="Times New Roman" w:hint="eastAsia"/>
          <w:color w:val="000000"/>
          <w:sz w:val="32"/>
          <w:szCs w:val="32"/>
        </w:rPr>
        <w:t xml:space="preserve">    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1.  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江苏省公安厅关于印发《江苏省常住户口登记管理规定》的通知（苏公规〔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2016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〕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3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号）；</w:t>
      </w:r>
    </w:p>
    <w:p w:rsidR="00401EB7" w:rsidRDefault="00B06E9F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Times New Roman" w:eastAsia="微软雅黑" w:hAnsi="Times New Roman" w:cs="Times New Roman" w:hint="eastAsia"/>
          <w:color w:val="000000"/>
          <w:sz w:val="32"/>
          <w:szCs w:val="32"/>
        </w:rPr>
        <w:t xml:space="preserve">    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2.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中共苏州市委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 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苏州市人民政府《关于印发＜苏州市优化营商环境创新行动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2020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＞的通知》（苏委发〔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2020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〕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12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号）；</w:t>
      </w:r>
    </w:p>
    <w:p w:rsidR="00401EB7" w:rsidRDefault="00B06E9F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Times New Roman" w:eastAsia="微软雅黑" w:hAnsi="Times New Roman" w:cs="Times New Roman" w:hint="eastAsia"/>
          <w:color w:val="000000"/>
          <w:sz w:val="32"/>
          <w:szCs w:val="32"/>
        </w:rPr>
        <w:t xml:space="preserve">    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3.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《市政府关于落实就业优先政策进一步做好稳就业工作的实施意见》（苏府〔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2020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〕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83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号）；</w:t>
      </w:r>
    </w:p>
    <w:p w:rsidR="00401EB7" w:rsidRDefault="00B06E9F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Times New Roman" w:eastAsia="微软雅黑" w:hAnsi="Times New Roman" w:cs="Times New Roman" w:hint="eastAsia"/>
          <w:color w:val="000000"/>
          <w:sz w:val="32"/>
          <w:szCs w:val="32"/>
        </w:rPr>
        <w:t xml:space="preserve">    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4.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苏州市人民政府《关于印发苏州市户籍准入管理办法的通知》（苏府规字</w:t>
      </w:r>
      <w:r w:rsidR="00401EB7">
        <w:rPr>
          <w:rFonts w:ascii="微软雅黑" w:eastAsia="微软雅黑" w:hAnsi="微软雅黑" w:hint="eastAsia"/>
          <w:color w:val="000000"/>
          <w:sz w:val="32"/>
          <w:szCs w:val="32"/>
        </w:rPr>
        <w:t>﹝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2020</w:t>
      </w:r>
      <w:r w:rsidR="00401EB7">
        <w:rPr>
          <w:rFonts w:ascii="微软雅黑" w:eastAsia="微软雅黑" w:hAnsi="微软雅黑" w:hint="eastAsia"/>
          <w:color w:val="000000"/>
          <w:sz w:val="32"/>
          <w:szCs w:val="32"/>
        </w:rPr>
        <w:t>﹞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14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号）；</w:t>
      </w:r>
    </w:p>
    <w:p w:rsidR="00401EB7" w:rsidRDefault="00B06E9F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Times New Roman" w:eastAsia="微软雅黑" w:hAnsi="Times New Roman" w:cs="Times New Roman" w:hint="eastAsia"/>
          <w:color w:val="000000"/>
          <w:sz w:val="32"/>
          <w:szCs w:val="32"/>
        </w:rPr>
        <w:t xml:space="preserve">    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5.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苏州市人社局《关于贯彻落实＜苏州市户口管理准入办法＞有关事项的通知》（苏人保才〔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2016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〕</w:t>
      </w:r>
      <w:r w:rsidR="00401EB7">
        <w:rPr>
          <w:rFonts w:ascii="Times New Roman" w:eastAsia="微软雅黑" w:hAnsi="Times New Roman" w:cs="Times New Roman"/>
          <w:color w:val="000000"/>
          <w:sz w:val="32"/>
          <w:szCs w:val="32"/>
        </w:rPr>
        <w:t>10</w:t>
      </w:r>
      <w:r w:rsidR="00401EB7">
        <w:rPr>
          <w:rFonts w:ascii="仿宋_GB2312" w:eastAsia="仿宋_GB2312" w:hAnsi="微软雅黑" w:hint="eastAsia"/>
          <w:color w:val="000000"/>
          <w:sz w:val="32"/>
          <w:szCs w:val="32"/>
        </w:rPr>
        <w:t>号）</w:t>
      </w:r>
    </w:p>
    <w:p w:rsidR="00401EB7" w:rsidRDefault="00401EB7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【办理条件】</w:t>
      </w:r>
    </w:p>
    <w:p w:rsidR="00401EB7" w:rsidRDefault="00401EB7" w:rsidP="007B141E">
      <w:pPr>
        <w:pStyle w:val="a9"/>
        <w:shd w:val="clear" w:color="auto" w:fill="FFFFFF"/>
        <w:spacing w:before="75" w:beforeAutospacing="0" w:after="120" w:afterAutospacing="0" w:line="480" w:lineRule="exact"/>
        <w:ind w:firstLine="645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按照毕业生就业政策，接收安置的毕业研究生、本科生、专科生及苏州市生源的中专毕业生。</w:t>
      </w:r>
    </w:p>
    <w:p w:rsidR="00C711C4" w:rsidRPr="006045D5" w:rsidRDefault="00C711C4" w:rsidP="006045D5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黑体" w:eastAsia="黑体" w:hAnsi="黑体"/>
          <w:color w:val="000000"/>
          <w:sz w:val="32"/>
          <w:szCs w:val="32"/>
        </w:rPr>
      </w:pPr>
      <w:r w:rsidRPr="006045D5">
        <w:rPr>
          <w:rFonts w:ascii="黑体" w:eastAsia="黑体" w:hAnsi="黑体" w:hint="eastAsia"/>
          <w:color w:val="000000"/>
          <w:sz w:val="32"/>
          <w:szCs w:val="32"/>
        </w:rPr>
        <w:t>【受理范围】</w:t>
      </w:r>
    </w:p>
    <w:p w:rsidR="00C711C4" w:rsidRPr="006045D5" w:rsidRDefault="004651A3" w:rsidP="00C711C4">
      <w:pPr>
        <w:pStyle w:val="a9"/>
        <w:shd w:val="clear" w:color="auto" w:fill="FFFFFF"/>
        <w:spacing w:before="75" w:beforeAutospacing="0" w:after="75" w:afterAutospacing="0" w:line="480" w:lineRule="atLeast"/>
        <w:ind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申请单位、申请人向单位代理关系所在地或</w:t>
      </w:r>
      <w:r w:rsidR="006D6179">
        <w:rPr>
          <w:rFonts w:ascii="仿宋_GB2312" w:eastAsia="仿宋_GB2312" w:hint="eastAsia"/>
          <w:color w:val="000000"/>
          <w:sz w:val="32"/>
          <w:szCs w:val="32"/>
          <w:shd w:val="clear" w:color="auto" w:fill="FFFFFF"/>
        </w:rPr>
        <w:t>已开通毕业生落户申请权限的人才服务机构提交申请</w:t>
      </w:r>
      <w:r w:rsidR="00C711C4" w:rsidRPr="006045D5">
        <w:rPr>
          <w:rFonts w:ascii="仿宋_GB2312" w:eastAsia="仿宋_GB2312" w:hAnsi="微软雅黑" w:hint="eastAsia"/>
          <w:color w:val="000000"/>
          <w:sz w:val="32"/>
          <w:szCs w:val="32"/>
        </w:rPr>
        <w:t>。</w:t>
      </w:r>
    </w:p>
    <w:p w:rsidR="00401EB7" w:rsidRDefault="00401EB7" w:rsidP="007B141E">
      <w:pPr>
        <w:pStyle w:val="a9"/>
        <w:shd w:val="clear" w:color="auto" w:fill="FFFFFF"/>
        <w:spacing w:before="75" w:beforeAutospacing="0" w:after="120" w:afterAutospacing="0" w:line="480" w:lineRule="exact"/>
        <w:rPr>
          <w:rFonts w:ascii="微软雅黑" w:eastAsia="微软雅黑" w:hAnsi="微软雅黑"/>
          <w:color w:val="000000"/>
          <w:sz w:val="21"/>
          <w:szCs w:val="21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【</w:t>
      </w:r>
      <w:r w:rsidR="006045D5">
        <w:rPr>
          <w:rFonts w:ascii="黑体" w:eastAsia="黑体" w:hAnsi="黑体" w:hint="eastAsia"/>
          <w:color w:val="000000"/>
          <w:sz w:val="32"/>
          <w:szCs w:val="32"/>
        </w:rPr>
        <w:t>申请</w:t>
      </w:r>
      <w:r>
        <w:rPr>
          <w:rFonts w:ascii="黑体" w:eastAsia="黑体" w:hAnsi="黑体" w:hint="eastAsia"/>
          <w:color w:val="000000"/>
          <w:sz w:val="32"/>
          <w:szCs w:val="32"/>
        </w:rPr>
        <w:t>材料】</w:t>
      </w:r>
    </w:p>
    <w:p w:rsidR="00401EB7" w:rsidRPr="007B141E" w:rsidRDefault="00401EB7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/>
          <w:color w:val="000000"/>
          <w:sz w:val="32"/>
          <w:szCs w:val="32"/>
        </w:rPr>
        <w:t>1.</w:t>
      </w:r>
      <w:r w:rsidRPr="007B141E">
        <w:rPr>
          <w:rFonts w:ascii="仿宋_GB2312" w:eastAsia="仿宋_GB2312" w:hAnsi="微软雅黑"/>
          <w:color w:val="000000"/>
          <w:sz w:val="32"/>
          <w:szCs w:val="32"/>
        </w:rPr>
        <w:t> 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毕业生就业协议书（接收单位盖章）</w:t>
      </w:r>
    </w:p>
    <w:p w:rsidR="007B141E" w:rsidRPr="007B141E" w:rsidRDefault="00401EB7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2.</w:t>
      </w:r>
      <w:r w:rsidR="007B141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 xml:space="preserve"> 《教育部</w:t>
      </w:r>
      <w:r w:rsidR="007B141E" w:rsidRPr="007B141E">
        <w:rPr>
          <w:rFonts w:ascii="仿宋_GB2312" w:eastAsia="仿宋_GB2312" w:hAnsi="微软雅黑"/>
          <w:color w:val="000000"/>
          <w:sz w:val="32"/>
          <w:szCs w:val="32"/>
        </w:rPr>
        <w:t>学历证书电子注册备案表</w:t>
      </w:r>
      <w:r w:rsidR="007B141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》及在线</w:t>
      </w:r>
      <w:r w:rsidR="007B141E" w:rsidRPr="007B141E">
        <w:rPr>
          <w:rFonts w:ascii="仿宋_GB2312" w:eastAsia="仿宋_GB2312" w:hAnsi="微软雅黑"/>
          <w:color w:val="000000"/>
          <w:sz w:val="32"/>
          <w:szCs w:val="32"/>
        </w:rPr>
        <w:t>验证码</w:t>
      </w:r>
    </w:p>
    <w:p w:rsidR="00401EB7" w:rsidRDefault="00401EB7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3.</w:t>
      </w:r>
      <w:r w:rsidR="007B141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 xml:space="preserve"> 户口簿、户籍证明或《户口迁移证》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《户口登记表》</w:t>
      </w:r>
    </w:p>
    <w:p w:rsidR="007B141E" w:rsidRPr="007B141E" w:rsidRDefault="007B141E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4</w:t>
      </w:r>
      <w:r>
        <w:rPr>
          <w:rFonts w:ascii="仿宋_GB2312" w:eastAsia="仿宋_GB2312" w:hAnsi="微软雅黑"/>
          <w:color w:val="000000"/>
          <w:sz w:val="32"/>
          <w:szCs w:val="32"/>
        </w:rPr>
        <w:t>.</w:t>
      </w: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户口落至单位集体户的提供单位集体户首页；户口落至合法稳定住所的提供合法稳定住所证明</w:t>
      </w:r>
    </w:p>
    <w:p w:rsidR="00231B16" w:rsidRDefault="00295EFB" w:rsidP="00231B16">
      <w:pPr>
        <w:pStyle w:val="BodyText"/>
        <w:ind w:left="56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/>
          <w:color w:val="000000"/>
          <w:sz w:val="32"/>
          <w:szCs w:val="32"/>
        </w:rPr>
        <w:lastRenderedPageBreak/>
        <w:t>5.</w:t>
      </w:r>
      <w:r w:rsidR="00231B16" w:rsidRPr="00231B16">
        <w:rPr>
          <w:rFonts w:ascii="仿宋_GB2312" w:eastAsia="仿宋_GB2312" w:hAnsi="微软雅黑" w:hint="eastAsia"/>
          <w:color w:val="000000"/>
          <w:sz w:val="32"/>
          <w:szCs w:val="32"/>
        </w:rPr>
        <w:t xml:space="preserve"> </w:t>
      </w:r>
      <w:r w:rsidR="00231B16" w:rsidRPr="00DA1F07">
        <w:rPr>
          <w:rFonts w:ascii="仿宋_GB2312" w:eastAsia="仿宋_GB2312" w:hAnsi="微软雅黑" w:hint="eastAsia"/>
          <w:color w:val="000000"/>
          <w:sz w:val="32"/>
          <w:szCs w:val="32"/>
        </w:rPr>
        <w:t>江苏省内户口迁入的，上传《电子准迁证申请书》；</w:t>
      </w:r>
      <w:r w:rsidR="00231B16" w:rsidRPr="00231B16">
        <w:rPr>
          <w:rFonts w:ascii="仿宋_GB2312" w:eastAsia="仿宋_GB2312" w:hAnsi="微软雅黑"/>
          <w:color w:val="000000"/>
          <w:sz w:val="32"/>
          <w:szCs w:val="32"/>
        </w:rPr>
        <w:t>江苏</w:t>
      </w:r>
    </w:p>
    <w:p w:rsidR="00E70F4E" w:rsidRPr="007B141E" w:rsidRDefault="00231B16" w:rsidP="00231B16">
      <w:pPr>
        <w:pStyle w:val="BodyText"/>
        <w:rPr>
          <w:rFonts w:ascii="仿宋_GB2312" w:eastAsia="仿宋_GB2312" w:hAnsi="微软雅黑"/>
          <w:color w:val="000000"/>
          <w:sz w:val="32"/>
          <w:szCs w:val="32"/>
        </w:rPr>
      </w:pPr>
      <w:r w:rsidRPr="00231B16">
        <w:rPr>
          <w:rFonts w:ascii="仿宋_GB2312" w:eastAsia="仿宋_GB2312" w:hAnsi="微软雅黑"/>
          <w:color w:val="000000"/>
          <w:sz w:val="32"/>
          <w:szCs w:val="32"/>
        </w:rPr>
        <w:t>省外长三角区域</w:t>
      </w:r>
      <w:r w:rsidRPr="00231B16">
        <w:rPr>
          <w:rFonts w:ascii="仿宋_GB2312" w:eastAsia="仿宋_GB2312" w:hAnsi="微软雅黑" w:hint="eastAsia"/>
          <w:color w:val="000000"/>
          <w:sz w:val="32"/>
          <w:szCs w:val="32"/>
        </w:rPr>
        <w:t>（</w:t>
      </w:r>
      <w:r w:rsidRPr="00231B16">
        <w:rPr>
          <w:rFonts w:ascii="仿宋_GB2312" w:eastAsia="仿宋_GB2312" w:hAnsi="微软雅黑"/>
          <w:color w:val="000000"/>
          <w:sz w:val="32"/>
          <w:szCs w:val="32"/>
        </w:rPr>
        <w:t>上海、浙江、安徽</w:t>
      </w:r>
      <w:r w:rsidRPr="00231B16">
        <w:rPr>
          <w:rFonts w:ascii="仿宋_GB2312" w:eastAsia="仿宋_GB2312" w:hAnsi="微软雅黑" w:hint="eastAsia"/>
          <w:color w:val="000000"/>
          <w:sz w:val="32"/>
          <w:szCs w:val="32"/>
        </w:rPr>
        <w:t>）</w:t>
      </w:r>
      <w:r w:rsidRPr="00231B16">
        <w:rPr>
          <w:rFonts w:ascii="仿宋_GB2312" w:eastAsia="仿宋_GB2312" w:hAnsi="微软雅黑"/>
          <w:color w:val="000000"/>
          <w:sz w:val="32"/>
          <w:szCs w:val="32"/>
        </w:rPr>
        <w:t>家庭户</w:t>
      </w:r>
      <w:r w:rsidRPr="00231B16">
        <w:rPr>
          <w:rFonts w:ascii="仿宋_GB2312" w:eastAsia="仿宋_GB2312" w:hAnsi="微软雅黑" w:hint="eastAsia"/>
          <w:color w:val="000000"/>
          <w:sz w:val="32"/>
          <w:szCs w:val="32"/>
        </w:rPr>
        <w:t>迁入的，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上传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《长三角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区域跨省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户口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网上迁移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电子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准迁证申请表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》《长三角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区域跨省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户口</w:t>
      </w:r>
      <w:r w:rsidRPr="00BD5E97">
        <w:rPr>
          <w:rFonts w:ascii="仿宋_GB2312" w:eastAsia="仿宋_GB2312" w:hAnsi="微软雅黑"/>
          <w:color w:val="000000"/>
          <w:sz w:val="32"/>
          <w:szCs w:val="32"/>
        </w:rPr>
        <w:t>网上迁移</w:t>
      </w:r>
      <w:r w:rsidRPr="00BD5E97">
        <w:rPr>
          <w:rFonts w:ascii="仿宋_GB2312" w:eastAsia="仿宋_GB2312" w:hAnsi="微软雅黑" w:hint="eastAsia"/>
          <w:color w:val="000000"/>
          <w:sz w:val="32"/>
          <w:szCs w:val="32"/>
        </w:rPr>
        <w:t>告知单》</w:t>
      </w:r>
      <w:r w:rsidR="00E70F4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（</w:t>
      </w:r>
      <w:bookmarkStart w:id="0" w:name="_GoBack"/>
      <w:bookmarkEnd w:id="0"/>
      <w:r w:rsidR="00E70F4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根据申请人的意愿提供）</w:t>
      </w:r>
    </w:p>
    <w:p w:rsidR="00E70F4E" w:rsidRPr="007B141E" w:rsidRDefault="00295EFB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/>
          <w:color w:val="000000"/>
          <w:sz w:val="32"/>
          <w:szCs w:val="32"/>
        </w:rPr>
        <w:t>6.</w:t>
      </w:r>
      <w:r w:rsidR="00E70F4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《户口挂靠申请表》（户口落至人才集体户的提供）</w:t>
      </w:r>
    </w:p>
    <w:p w:rsidR="00E70F4E" w:rsidRPr="007B141E" w:rsidRDefault="00295EFB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/>
          <w:color w:val="000000"/>
          <w:sz w:val="32"/>
          <w:szCs w:val="32"/>
        </w:rPr>
        <w:t>7.</w:t>
      </w:r>
      <w:r w:rsidR="00E70F4E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婚姻状况材料：已婚的提供结婚证；离异的提供离婚证或法院判决书、法院调解书等</w:t>
      </w:r>
    </w:p>
    <w:p w:rsidR="008C47C6" w:rsidRPr="007B141E" w:rsidRDefault="00295EFB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8.人事</w:t>
      </w:r>
      <w:r w:rsidRPr="007B141E">
        <w:rPr>
          <w:rFonts w:ascii="仿宋_GB2312" w:eastAsia="仿宋_GB2312" w:hAnsi="微软雅黑"/>
          <w:color w:val="000000"/>
          <w:sz w:val="32"/>
          <w:szCs w:val="32"/>
        </w:rPr>
        <w:t>档案材料（</w:t>
      </w: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单位</w:t>
      </w:r>
      <w:r w:rsidRPr="007B141E">
        <w:rPr>
          <w:rFonts w:ascii="仿宋_GB2312" w:eastAsia="仿宋_GB2312" w:hAnsi="微软雅黑"/>
          <w:color w:val="000000"/>
          <w:sz w:val="32"/>
          <w:szCs w:val="32"/>
        </w:rPr>
        <w:t>有档案保管权的不需要提供）</w:t>
      </w:r>
    </w:p>
    <w:p w:rsidR="008C47C6" w:rsidRPr="007B141E" w:rsidRDefault="00295EFB" w:rsidP="007B141E">
      <w:pPr>
        <w:pStyle w:val="a9"/>
        <w:shd w:val="clear" w:color="auto" w:fill="FFFFFF"/>
        <w:spacing w:before="75" w:beforeAutospacing="0" w:after="120" w:afterAutospacing="0" w:line="480" w:lineRule="atLeast"/>
        <w:rPr>
          <w:rFonts w:ascii="黑体" w:eastAsia="黑体" w:hAnsi="黑体"/>
          <w:color w:val="000000"/>
          <w:sz w:val="32"/>
          <w:szCs w:val="32"/>
        </w:rPr>
      </w:pPr>
      <w:r w:rsidRPr="007B141E">
        <w:rPr>
          <w:rFonts w:ascii="黑体" w:eastAsia="黑体" w:hAnsi="黑体" w:hint="eastAsia"/>
          <w:color w:val="000000"/>
          <w:sz w:val="32"/>
          <w:szCs w:val="32"/>
        </w:rPr>
        <w:t>【服务流程】</w:t>
      </w:r>
    </w:p>
    <w:p w:rsidR="00891835" w:rsidRPr="007B141E" w:rsidRDefault="00295EFB" w:rsidP="008A0D74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一、</w:t>
      </w:r>
      <w:r w:rsidR="00891835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个人</w:t>
      </w:r>
      <w:r w:rsidR="002239AA" w:rsidRPr="007B141E">
        <w:rPr>
          <w:rFonts w:ascii="仿宋_GB2312" w:eastAsia="仿宋_GB2312" w:hAnsi="微软雅黑"/>
          <w:color w:val="000000"/>
          <w:sz w:val="32"/>
          <w:szCs w:val="32"/>
        </w:rPr>
        <w:t>申请</w:t>
      </w:r>
    </w:p>
    <w:p w:rsidR="003C72F9" w:rsidRPr="007B141E" w:rsidRDefault="007B141E" w:rsidP="007B141E">
      <w:pPr>
        <w:pStyle w:val="a9"/>
        <w:shd w:val="clear" w:color="auto" w:fill="FFFFFF"/>
        <w:spacing w:before="75" w:beforeAutospacing="0" w:after="120" w:afterAutospacing="0" w:line="48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 w:rsidRPr="007B141E">
        <w:rPr>
          <w:rFonts w:ascii="仿宋_GB2312" w:eastAsia="仿宋_GB2312" w:hAnsi="微软雅黑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1D0283C" wp14:editId="69A46E3F">
            <wp:simplePos x="0" y="0"/>
            <wp:positionH relativeFrom="margin">
              <wp:align>center</wp:align>
            </wp:positionH>
            <wp:positionV relativeFrom="paragraph">
              <wp:posOffset>1761490</wp:posOffset>
            </wp:positionV>
            <wp:extent cx="5274310" cy="2623185"/>
            <wp:effectExtent l="0" t="0" r="2540" b="5715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1" name="图片 1" descr="C:\Users\jcy\AppData\Local\Temp\1648098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y\AppData\Local\Temp\164809880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07A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登录</w:t>
      </w:r>
      <w:r w:rsidR="0014107A" w:rsidRPr="007B141E">
        <w:rPr>
          <w:rFonts w:ascii="仿宋_GB2312" w:eastAsia="仿宋_GB2312" w:hAnsi="微软雅黑"/>
          <w:color w:val="000000"/>
          <w:sz w:val="32"/>
          <w:szCs w:val="32"/>
        </w:rPr>
        <w:t>江苏省人</w:t>
      </w:r>
      <w:r w:rsidR="0014107A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力</w:t>
      </w:r>
      <w:r w:rsidR="0014107A" w:rsidRPr="007B141E">
        <w:rPr>
          <w:rFonts w:ascii="仿宋_GB2312" w:eastAsia="仿宋_GB2312" w:hAnsi="微软雅黑"/>
          <w:color w:val="000000"/>
          <w:sz w:val="32"/>
          <w:szCs w:val="32"/>
        </w:rPr>
        <w:t>资源和社会保障厅网上办事服务大厅官网</w:t>
      </w: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（网址：</w:t>
      </w:r>
      <w:hyperlink r:id="rId8" w:history="1">
        <w:r w:rsidRPr="007B141E">
          <w:rPr>
            <w:rFonts w:ascii="仿宋_GB2312" w:eastAsia="仿宋_GB2312" w:hAnsi="微软雅黑"/>
            <w:color w:val="000000"/>
            <w:sz w:val="32"/>
            <w:szCs w:val="32"/>
          </w:rPr>
          <w:t>https://rs.jshrss.jiangsu.gov.cn/index/</w:t>
        </w:r>
      </w:hyperlink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，推荐使用</w:t>
      </w:r>
      <w:r w:rsidRPr="0009298A">
        <w:rPr>
          <w:rFonts w:ascii="仿宋_GB2312" w:eastAsia="仿宋_GB2312" w:hAnsi="微软雅黑" w:hint="eastAsia"/>
          <w:color w:val="000000"/>
          <w:sz w:val="32"/>
          <w:szCs w:val="32"/>
        </w:rPr>
        <w:t>谷歌浏览器</w:t>
      </w:r>
      <w:r w:rsidRPr="007B141E">
        <w:rPr>
          <w:rFonts w:ascii="仿宋_GB2312" w:eastAsia="仿宋_GB2312" w:hAnsi="微软雅黑" w:hint="eastAsia"/>
          <w:color w:val="000000"/>
          <w:sz w:val="32"/>
          <w:szCs w:val="32"/>
        </w:rPr>
        <w:t>）</w:t>
      </w:r>
      <w:r w:rsidR="00891835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注册并</w:t>
      </w:r>
      <w:r w:rsidR="00891835" w:rsidRPr="007B141E">
        <w:rPr>
          <w:rFonts w:ascii="仿宋_GB2312" w:eastAsia="仿宋_GB2312" w:hAnsi="微软雅黑"/>
          <w:color w:val="000000"/>
          <w:sz w:val="32"/>
          <w:szCs w:val="32"/>
        </w:rPr>
        <w:t>登录</w:t>
      </w:r>
      <w:r w:rsidR="00891835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，地区选择【苏州】---个人办事---人才人事---毕业生落户，点击功能名称后面的【申报】按钮，打开功能进行申报。</w:t>
      </w:r>
    </w:p>
    <w:p w:rsidR="007B141E" w:rsidRDefault="007B141E" w:rsidP="007B141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7B141E" w:rsidRDefault="007B141E" w:rsidP="007B141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7B141E" w:rsidRDefault="007B141E" w:rsidP="007B141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7B141E" w:rsidRDefault="007B141E" w:rsidP="007B141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7B141E" w:rsidRDefault="007B141E" w:rsidP="007B141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295EFB" w:rsidRPr="007B141E" w:rsidRDefault="007B141E" w:rsidP="008A0D74">
      <w:pPr>
        <w:ind w:firstLineChars="200" w:firstLine="42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5274310" cy="2573655"/>
            <wp:effectExtent l="0" t="0" r="2540" b="0"/>
            <wp:wrapTight wrapText="bothSides">
              <wp:wrapPolygon edited="0"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1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B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根据</w:t>
      </w:r>
      <w:r w:rsidR="00ED402B"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弹出的</w:t>
      </w:r>
      <w:r w:rsidR="00ED402B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“申请对象”弹框确认是否</w:t>
      </w:r>
      <w:r w:rsidR="00ED402B"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符合申请</w:t>
      </w:r>
      <w:r w:rsidR="003354B5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条件</w:t>
      </w:r>
      <w:r w:rsidR="00ED402B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295EFB" w:rsidRDefault="00295EFB"/>
    <w:p w:rsidR="00295EFB" w:rsidRPr="00295EFB" w:rsidRDefault="00295EFB"/>
    <w:p w:rsidR="00BA74F1" w:rsidRDefault="008715CE" w:rsidP="008A0D74">
      <w:pPr>
        <w:ind w:firstLineChars="300" w:firstLine="63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 w:rsidRPr="00063EF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1911985</wp:posOffset>
            </wp:positionV>
            <wp:extent cx="5543550" cy="2660087"/>
            <wp:effectExtent l="0" t="0" r="0" b="6985"/>
            <wp:wrapTight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2" name="图片 2" descr="G:\截图和图片\微信截图_20220325095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截图和图片\微信截图_202203250950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4B5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首先选择落户方式，若落户方式为“本市生源返籍落户”时，</w:t>
      </w:r>
      <w:r w:rsidR="00BE7EB4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不用填写单位信息。若选择</w:t>
      </w:r>
      <w:r w:rsidR="00BE7EB4"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其他的落户方式，需</w:t>
      </w:r>
      <w:r w:rsidR="00BE7EB4"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根据实际签订</w:t>
      </w:r>
      <w:r w:rsidR="00BE7EB4"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就业协议的公司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代理关系所在地或</w:t>
      </w:r>
      <w:r>
        <w:rPr>
          <w:rFonts w:ascii="仿宋_GB2312" w:eastAsia="仿宋_GB2312" w:hint="eastAsia"/>
          <w:color w:val="000000"/>
          <w:sz w:val="32"/>
          <w:szCs w:val="32"/>
          <w:shd w:val="clear" w:color="auto" w:fill="FFFFFF"/>
        </w:rPr>
        <w:t>已开通毕业生落户申请权限的地区</w:t>
      </w:r>
      <w:r w:rsidRPr="007B141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选择正确的统筹区，进入信息填写界面。</w:t>
      </w:r>
    </w:p>
    <w:p w:rsidR="008715CE" w:rsidRPr="007B141E" w:rsidRDefault="008715CE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295EFB" w:rsidRDefault="00295EFB"/>
    <w:p w:rsidR="00D02CFF" w:rsidRDefault="008715CE" w:rsidP="008A0D74">
      <w:pPr>
        <w:ind w:firstLineChars="200" w:firstLine="640"/>
      </w:pPr>
      <w:r w:rsidRPr="007B141E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-97790</wp:posOffset>
            </wp:positionH>
            <wp:positionV relativeFrom="paragraph">
              <wp:posOffset>885825</wp:posOffset>
            </wp:positionV>
            <wp:extent cx="5492750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ight>
            <wp:docPr id="3" name="图片 3" descr="C:\Users\jcy\AppData\Local\Temp\16481041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y\AppData\Local\Temp\16481041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将信息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填写完整，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并根据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页面下方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的“材料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模板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”，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在页面右侧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“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材料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列表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处上传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相关材料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点击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“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确认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提交</w:t>
      </w:r>
      <w:r w:rsidR="00063EF2" w:rsidRPr="008715C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</w:t>
      </w:r>
      <w:r w:rsidR="00063EF2" w:rsidRPr="008715C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007008" w:rsidRPr="008715CE" w:rsidRDefault="00007008"/>
    <w:p w:rsidR="00063EF2" w:rsidRPr="00740C4E" w:rsidRDefault="00063EF2" w:rsidP="008A0D74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740C4E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-82493</wp:posOffset>
            </wp:positionH>
            <wp:positionV relativeFrom="paragraph">
              <wp:posOffset>1889925</wp:posOffset>
            </wp:positionV>
            <wp:extent cx="5386705" cy="1525905"/>
            <wp:effectExtent l="0" t="0" r="4445" b="0"/>
            <wp:wrapTight wrapText="bothSides">
              <wp:wrapPolygon edited="0">
                <wp:start x="0" y="0"/>
                <wp:lineTo x="0" y="21303"/>
                <wp:lineTo x="21541" y="21303"/>
                <wp:lineTo x="21541" y="0"/>
                <wp:lineTo x="0" y="0"/>
              </wp:wrapPolygon>
            </wp:wrapTight>
            <wp:docPr id="1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C4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点击个人姓名，打开【个人中心】，在我的主页可以查看个人办理中的业务、办理完成的业务和业务办理进度</w:t>
      </w:r>
      <w:r w:rsid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D02CFF" w:rsidRPr="002334DF" w:rsidRDefault="00063EF2" w:rsidP="008A0D74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0C44B0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3613471</wp:posOffset>
            </wp:positionV>
            <wp:extent cx="539496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508" y="21319"/>
                <wp:lineTo x="21508" y="0"/>
                <wp:lineTo x="0" y="0"/>
              </wp:wrapPolygon>
            </wp:wrapTight>
            <wp:docPr id="1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点击【查看进度】</w:t>
      </w:r>
      <w:r w:rsidR="002A3CA6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可</w:t>
      </w:r>
      <w:r w:rsidRP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查看</w:t>
      </w:r>
      <w:r w:rsid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业务</w:t>
      </w:r>
      <w:r w:rsidRP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办理进度；当毕业生落户业务审核通过后，若“落户方式”非人才中心集体户，</w:t>
      </w:r>
      <w:r w:rsid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则</w:t>
      </w:r>
      <w:r w:rsidRP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办理结束</w:t>
      </w:r>
      <w:r w:rsidR="008A0D74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 xml:space="preserve">。 </w:t>
      </w:r>
      <w:r w:rsidR="008A0D74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 xml:space="preserve">    </w:t>
      </w:r>
      <w:r w:rsidRPr="000C44B0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lastRenderedPageBreak/>
        <w:t>若“落户方式”为人才中心集体户，需要上传补充材料。</w:t>
      </w:r>
      <w:r w:rsidRPr="000C44B0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1023</wp:posOffset>
            </wp:positionH>
            <wp:positionV relativeFrom="paragraph">
              <wp:posOffset>33284</wp:posOffset>
            </wp:positionV>
            <wp:extent cx="540004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88" y="21225"/>
                <wp:lineTo x="21488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78" w:rsidRPr="002334DF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430373</wp:posOffset>
            </wp:positionV>
            <wp:extent cx="5382260" cy="1429385"/>
            <wp:effectExtent l="0" t="0" r="8890" b="0"/>
            <wp:wrapTight wrapText="bothSides">
              <wp:wrapPolygon edited="0">
                <wp:start x="0" y="0"/>
                <wp:lineTo x="0" y="21303"/>
                <wp:lineTo x="21559" y="21303"/>
                <wp:lineTo x="21559" y="0"/>
                <wp:lineTo x="0" y="0"/>
              </wp:wrapPolygon>
            </wp:wrapTight>
            <wp:docPr id="1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78"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选择办件左下角的【修改】按钮，进入补充材料</w:t>
      </w:r>
      <w:r w:rsid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上传</w:t>
      </w:r>
      <w:r w:rsidR="00965778"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页面。</w:t>
      </w:r>
    </w:p>
    <w:p w:rsidR="00965778" w:rsidRDefault="00965778" w:rsidP="00965778"/>
    <w:p w:rsidR="00D02CFF" w:rsidRPr="002334DF" w:rsidRDefault="00965778" w:rsidP="008A0D74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点击下方【材料模板打印】按钮，可以查看并下载</w:t>
      </w:r>
      <w:r w:rsid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《</w:t>
      </w:r>
      <w:r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户口挂靠申请表</w:t>
      </w:r>
      <w:r w:rsid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》</w:t>
      </w:r>
      <w:r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，点击右侧【材料列表】上传</w:t>
      </w:r>
      <w:r w:rsid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《</w:t>
      </w:r>
      <w:r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户口挂靠申请表</w:t>
      </w:r>
      <w:r w:rsid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》</w:t>
      </w:r>
      <w:r w:rsidRPr="002334DF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后，点击【提交】完成补充材料上传环节。若补充材料审核不通过，可按此步骤重新上传后再次提交。</w:t>
      </w:r>
    </w:p>
    <w:p w:rsidR="00D02CFF" w:rsidRDefault="00965778">
      <w:r w:rsidRPr="0096577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1023</wp:posOffset>
            </wp:positionH>
            <wp:positionV relativeFrom="paragraph">
              <wp:posOffset>50619</wp:posOffset>
            </wp:positionV>
            <wp:extent cx="5543550" cy="2669611"/>
            <wp:effectExtent l="0" t="0" r="0" b="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4" name="图片 4" descr="C:\Users\jcy\AppData\Local\Temp\1648174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y\AppData\Local\Temp\164817451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B91" w:rsidRPr="005C480E" w:rsidRDefault="00511B91" w:rsidP="00511B91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</w:p>
    <w:p w:rsidR="00511B91" w:rsidRPr="005C480E" w:rsidRDefault="005D4FD3" w:rsidP="005C480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二、</w:t>
      </w:r>
      <w:r w:rsidR="00511B91"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单位</w:t>
      </w:r>
      <w:r w:rsidR="00511B91" w:rsidRPr="005C480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申请</w:t>
      </w:r>
    </w:p>
    <w:p w:rsidR="00511B91" w:rsidRPr="005C480E" w:rsidRDefault="00511B91" w:rsidP="005C480E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登录</w:t>
      </w:r>
      <w:r w:rsidRPr="005C480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单位账号，</w:t>
      </w:r>
      <w:r w:rsidR="00E973AC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地区选择【苏州】---</w:t>
      </w:r>
      <w:r w:rsidR="00E973AC">
        <w:rPr>
          <w:rFonts w:ascii="仿宋_GB2312" w:eastAsia="仿宋_GB2312" w:hAnsi="微软雅黑" w:hint="eastAsia"/>
          <w:color w:val="000000"/>
          <w:sz w:val="32"/>
          <w:szCs w:val="32"/>
        </w:rPr>
        <w:t>单位</w:t>
      </w:r>
      <w:r w:rsidR="00E973AC" w:rsidRPr="007B141E">
        <w:rPr>
          <w:rFonts w:ascii="仿宋_GB2312" w:eastAsia="仿宋_GB2312" w:hAnsi="微软雅黑" w:hint="eastAsia"/>
          <w:color w:val="000000"/>
          <w:sz w:val="32"/>
          <w:szCs w:val="32"/>
        </w:rPr>
        <w:t>办事---人才人事---</w:t>
      </w:r>
      <w:r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毕业生落户，点击【申报】，进入“毕业生落户”申请界面</w:t>
      </w:r>
      <w:r w:rsidR="008A0D74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511B91" w:rsidRDefault="00511B91" w:rsidP="009B43FE">
      <w:pPr>
        <w:ind w:firstLineChars="200" w:firstLine="640"/>
      </w:pPr>
      <w:r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弹出“请确认单位所在统筹区”弹窗，点击右侧【选择】，</w:t>
      </w:r>
      <w:r w:rsidR="009B43F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lastRenderedPageBreak/>
        <w:t>根据签订</w:t>
      </w:r>
      <w:r w:rsidR="009B43FE" w:rsidRPr="007B141E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就业协议的公司</w:t>
      </w:r>
      <w:r w:rsidR="009B43FE">
        <w:rPr>
          <w:rFonts w:ascii="仿宋_GB2312" w:eastAsia="仿宋_GB2312" w:hAnsi="微软雅黑" w:hint="eastAsia"/>
          <w:color w:val="000000"/>
          <w:sz w:val="32"/>
          <w:szCs w:val="32"/>
        </w:rPr>
        <w:t>代理关系所在地或</w:t>
      </w:r>
      <w:r w:rsidR="009B43FE">
        <w:rPr>
          <w:rFonts w:ascii="仿宋_GB2312" w:eastAsia="仿宋_GB2312" w:hint="eastAsia"/>
          <w:color w:val="000000"/>
          <w:sz w:val="32"/>
          <w:szCs w:val="32"/>
          <w:shd w:val="clear" w:color="auto" w:fill="FFFFFF"/>
        </w:rPr>
        <w:t>已开通毕业生落户申请权限的地区</w:t>
      </w:r>
      <w:r w:rsidRPr="005C480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选择</w:t>
      </w:r>
      <w:r w:rsidRPr="00E973AC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单位统筹区</w:t>
      </w:r>
      <w:r w:rsidRPr="002239AA">
        <w:rPr>
          <w:noProof/>
        </w:rPr>
        <w:drawing>
          <wp:anchor distT="0" distB="0" distL="114300" distR="114300" simplePos="0" relativeHeight="251668480" behindDoc="1" locked="0" layoutInCell="1" allowOverlap="1" wp14:anchorId="195552CC" wp14:editId="79561F77">
            <wp:simplePos x="0" y="0"/>
            <wp:positionH relativeFrom="column">
              <wp:posOffset>1023</wp:posOffset>
            </wp:positionH>
            <wp:positionV relativeFrom="paragraph">
              <wp:posOffset>26381</wp:posOffset>
            </wp:positionV>
            <wp:extent cx="5543550" cy="2719933"/>
            <wp:effectExtent l="0" t="0" r="0" b="4445"/>
            <wp:wrapTight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ight>
            <wp:docPr id="5" name="图片 5" descr="C:\Users\jcy\AppData\Local\Temp\1648175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y\AppData\Local\Temp\1648175176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3F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。</w:t>
      </w:r>
    </w:p>
    <w:p w:rsidR="00511B91" w:rsidRPr="00E973AC" w:rsidRDefault="00511B91" w:rsidP="00511B91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E973AC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选择统筹区后，弹出“查询人员基础库信息”弹框</w:t>
      </w:r>
      <w:r w:rsidR="009B43FE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 w:rsidRPr="00E973AC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输入落户的人员信息，点击【查询】进入信息填写页面。</w:t>
      </w:r>
      <w:r w:rsidRPr="00E973AC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80223BE" wp14:editId="0522389F">
            <wp:simplePos x="0" y="0"/>
            <wp:positionH relativeFrom="column">
              <wp:posOffset>1023</wp:posOffset>
            </wp:positionH>
            <wp:positionV relativeFrom="paragraph">
              <wp:posOffset>86723</wp:posOffset>
            </wp:positionV>
            <wp:extent cx="539496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ight>
            <wp:docPr id="1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3D" w:rsidRDefault="00511B91">
      <w:r>
        <w:rPr>
          <w:noProof/>
        </w:rPr>
        <w:drawing>
          <wp:anchor distT="0" distB="0" distL="114300" distR="114300" simplePos="0" relativeHeight="251670528" behindDoc="1" locked="0" layoutInCell="1" allowOverlap="1" wp14:anchorId="0CE2E456" wp14:editId="775E7009">
            <wp:simplePos x="0" y="0"/>
            <wp:positionH relativeFrom="column">
              <wp:posOffset>1023</wp:posOffset>
            </wp:positionH>
            <wp:positionV relativeFrom="paragraph">
              <wp:posOffset>66856</wp:posOffset>
            </wp:positionV>
            <wp:extent cx="5394960" cy="1250315"/>
            <wp:effectExtent l="0" t="0" r="0" b="6985"/>
            <wp:wrapTight wrapText="bothSides">
              <wp:wrapPolygon edited="0"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1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3D" w:rsidRPr="001A3615" w:rsidRDefault="0039493D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1A3615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411430</wp:posOffset>
            </wp:positionV>
            <wp:extent cx="5543550" cy="2694990"/>
            <wp:effectExtent l="0" t="0" r="0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6" name="图片 6" descr="C:\Users\jcy\AppData\Local\Temp\1648176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cy\AppData\Local\Temp\1648176953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6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615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将信息填写完整，并根据页面下方的“材料模板”，在页面右侧“材料列表”处上传相关材料后，点击“确认提交”。</w:t>
      </w:r>
    </w:p>
    <w:p w:rsidR="0039493D" w:rsidRPr="00C0002D" w:rsidRDefault="008C47C6" w:rsidP="00C0002D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0002D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6192858</wp:posOffset>
            </wp:positionV>
            <wp:extent cx="5543550" cy="2005316"/>
            <wp:effectExtent l="0" t="0" r="0" b="0"/>
            <wp:wrapTight wrapText="bothSides">
              <wp:wrapPolygon edited="0">
                <wp:start x="0" y="0"/>
                <wp:lineTo x="0" y="21347"/>
                <wp:lineTo x="21526" y="21347"/>
                <wp:lineTo x="21526" y="0"/>
                <wp:lineTo x="0" y="0"/>
              </wp:wrapPolygon>
            </wp:wrapTight>
            <wp:docPr id="8" name="图片 8" descr="C:\Users\jcy\AppData\Local\Temp\1648177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cy\AppData\Local\Temp\164817772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02D">
        <w:rPr>
          <w:rFonts w:ascii="仿宋_GB2312" w:eastAsia="仿宋_GB2312" w:hAnsi="微软雅黑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-11876</wp:posOffset>
            </wp:positionH>
            <wp:positionV relativeFrom="paragraph">
              <wp:posOffset>3213513</wp:posOffset>
            </wp:positionV>
            <wp:extent cx="5543550" cy="2713104"/>
            <wp:effectExtent l="0" t="0" r="0" b="0"/>
            <wp:wrapTight wrapText="bothSides">
              <wp:wrapPolygon edited="0"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7" name="图片 7" descr="C:\Users\jcy\AppData\Local\Temp\16481776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cy\AppData\Local\Temp\1648177669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点击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“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单位中心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”—“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单位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办件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”—“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查看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进度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</w:t>
      </w:r>
      <w:r w:rsidR="00C0002D"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可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查看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办件进度，若审核不通过，点击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“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修改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”</w:t>
      </w:r>
      <w:r w:rsidR="003E2465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，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修改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信息后再次提交申请。</w:t>
      </w:r>
    </w:p>
    <w:p w:rsidR="005D4FD3" w:rsidRPr="00C0002D" w:rsidRDefault="005D4FD3" w:rsidP="003E2465">
      <w:pPr>
        <w:ind w:firstLineChars="200" w:firstLine="640"/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审核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通过后，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拟落户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人员根据公安机关的告知办理户口迁移和落户手续。</w:t>
      </w:r>
    </w:p>
    <w:p w:rsidR="0039493D" w:rsidRPr="00C0002D" w:rsidRDefault="005D4FD3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【</w:t>
      </w:r>
      <w:r w:rsidR="004807B1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收费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标准】不收费</w:t>
      </w:r>
    </w:p>
    <w:p w:rsidR="005D4FD3" w:rsidRPr="00C0002D" w:rsidRDefault="005D4FD3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【服务时限】一个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工作日</w:t>
      </w:r>
      <w:r w:rsidR="00283637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审核</w:t>
      </w:r>
    </w:p>
    <w:p w:rsidR="005D4FD3" w:rsidRPr="00C0002D" w:rsidRDefault="005D4FD3">
      <w:pPr>
        <w:rPr>
          <w:rFonts w:ascii="仿宋_GB2312" w:eastAsia="仿宋_GB2312" w:hAnsi="微软雅黑" w:cs="宋体"/>
          <w:color w:val="000000"/>
          <w:kern w:val="0"/>
          <w:sz w:val="32"/>
          <w:szCs w:val="32"/>
        </w:rPr>
      </w:pP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lastRenderedPageBreak/>
        <w:t>【服务机构</w:t>
      </w:r>
      <w:r w:rsidRPr="00C0002D">
        <w:rPr>
          <w:rFonts w:ascii="仿宋_GB2312" w:eastAsia="仿宋_GB2312" w:hAnsi="微软雅黑" w:cs="宋体"/>
          <w:color w:val="000000"/>
          <w:kern w:val="0"/>
          <w:sz w:val="32"/>
          <w:szCs w:val="32"/>
        </w:rPr>
        <w:t>及联系方式</w:t>
      </w:r>
      <w:r w:rsidRPr="00C0002D">
        <w:rPr>
          <w:rFonts w:ascii="仿宋_GB2312" w:eastAsia="仿宋_GB2312" w:hAnsi="微软雅黑" w:cs="宋体" w:hint="eastAsia"/>
          <w:color w:val="000000"/>
          <w:kern w:val="0"/>
          <w:sz w:val="32"/>
          <w:szCs w:val="32"/>
        </w:rPr>
        <w:t>】</w:t>
      </w:r>
    </w:p>
    <w:tbl>
      <w:tblPr>
        <w:tblStyle w:val="a4"/>
        <w:tblpPr w:leftFromText="180" w:rightFromText="180" w:vertAnchor="text" w:horzAnchor="margin" w:tblpXSpec="center" w:tblpY="43"/>
        <w:tblW w:w="9072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受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理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/>
                <w:b/>
                <w:bCs/>
                <w:sz w:val="24"/>
                <w:szCs w:val="24"/>
              </w:rPr>
              <w:t>机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/>
                <w:b/>
                <w:bCs/>
                <w:sz w:val="24"/>
                <w:szCs w:val="24"/>
              </w:rPr>
              <w:t>构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b/>
                <w:bCs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联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系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方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Pr="00600DDD">
              <w:rPr>
                <w:rFonts w:ascii="Times New Roman" w:eastAsia="仿宋_GB2312" w:hAnsi="Times New Roman" w:hint="eastAsia"/>
                <w:b/>
                <w:bCs/>
                <w:sz w:val="24"/>
                <w:szCs w:val="24"/>
              </w:rPr>
              <w:t>式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苏州市</w:t>
            </w: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人才服务中心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0512-65815515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张家港市人力资源管理服务中心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0512-58698632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常熟市人力资源管理服务中心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0512-52778091</w:t>
            </w: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/</w:t>
            </w: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52805358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太仓市人力资源管理服务中心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0512-53583522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昆山市人力资源管理服务中心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0512-55137206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苏州市吴江区人力资源管理服务中心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0512-60905781/63950232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苏州市吴中区人力资源管理服务中心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0512-65256937/66056835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苏州市相城区人力资源管理服务中心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0512-67591902/67591903/67591312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苏州工业园区人力资源管理服务中心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0512-66605942</w:t>
            </w:r>
          </w:p>
        </w:tc>
      </w:tr>
      <w:tr w:rsidR="00600DDD" w:rsidRPr="00600DDD" w:rsidTr="00600DDD">
        <w:trPr>
          <w:trHeight w:val="567"/>
        </w:trPr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 w:hint="eastAsia"/>
                <w:sz w:val="24"/>
                <w:szCs w:val="24"/>
              </w:rPr>
              <w:t>苏州高新区（虎丘区）人力资源开发管理中心</w:t>
            </w:r>
          </w:p>
        </w:tc>
        <w:tc>
          <w:tcPr>
            <w:tcW w:w="4536" w:type="dxa"/>
            <w:vAlign w:val="center"/>
          </w:tcPr>
          <w:p w:rsidR="00600DDD" w:rsidRPr="00600DDD" w:rsidRDefault="00600DDD" w:rsidP="00600DD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 w:rsidRPr="00600DDD">
              <w:rPr>
                <w:rFonts w:ascii="Times New Roman" w:eastAsia="仿宋_GB2312" w:hAnsi="Times New Roman"/>
                <w:sz w:val="24"/>
                <w:szCs w:val="24"/>
              </w:rPr>
              <w:t>0512-68257969</w:t>
            </w:r>
          </w:p>
        </w:tc>
      </w:tr>
    </w:tbl>
    <w:p w:rsidR="0039493D" w:rsidRDefault="0039493D"/>
    <w:p w:rsidR="0039493D" w:rsidRDefault="0039493D"/>
    <w:sectPr w:rsidR="0039493D" w:rsidSect="00BE7EB4">
      <w:pgSz w:w="11906" w:h="16838"/>
      <w:pgMar w:top="1021" w:right="1588" w:bottom="102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266" w:rsidRDefault="006E5266" w:rsidP="00401EB7">
      <w:r>
        <w:separator/>
      </w:r>
    </w:p>
  </w:endnote>
  <w:endnote w:type="continuationSeparator" w:id="0">
    <w:p w:rsidR="006E5266" w:rsidRDefault="006E5266" w:rsidP="00401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266" w:rsidRDefault="006E5266" w:rsidP="00401EB7">
      <w:r>
        <w:separator/>
      </w:r>
    </w:p>
  </w:footnote>
  <w:footnote w:type="continuationSeparator" w:id="0">
    <w:p w:rsidR="006E5266" w:rsidRDefault="006E5266" w:rsidP="00401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41DE9"/>
    <w:multiLevelType w:val="hybridMultilevel"/>
    <w:tmpl w:val="CDD8574A"/>
    <w:lvl w:ilvl="0" w:tplc="C8144C2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7A"/>
    <w:rsid w:val="00007008"/>
    <w:rsid w:val="00063EF2"/>
    <w:rsid w:val="0008522F"/>
    <w:rsid w:val="000C44B0"/>
    <w:rsid w:val="0014107A"/>
    <w:rsid w:val="001A3615"/>
    <w:rsid w:val="001A382F"/>
    <w:rsid w:val="002239AA"/>
    <w:rsid w:val="00231B16"/>
    <w:rsid w:val="002334DF"/>
    <w:rsid w:val="00283637"/>
    <w:rsid w:val="00295EFB"/>
    <w:rsid w:val="002A3CA6"/>
    <w:rsid w:val="002A4A5F"/>
    <w:rsid w:val="003354B5"/>
    <w:rsid w:val="00344817"/>
    <w:rsid w:val="0039493D"/>
    <w:rsid w:val="003C72F9"/>
    <w:rsid w:val="003E2465"/>
    <w:rsid w:val="00401EB7"/>
    <w:rsid w:val="004651A3"/>
    <w:rsid w:val="004807B1"/>
    <w:rsid w:val="00511B91"/>
    <w:rsid w:val="005C480E"/>
    <w:rsid w:val="005D4FD3"/>
    <w:rsid w:val="00600DDD"/>
    <w:rsid w:val="006045D5"/>
    <w:rsid w:val="00681146"/>
    <w:rsid w:val="00696F26"/>
    <w:rsid w:val="006D6179"/>
    <w:rsid w:val="006E5266"/>
    <w:rsid w:val="00740C4E"/>
    <w:rsid w:val="00783DA7"/>
    <w:rsid w:val="007B141E"/>
    <w:rsid w:val="008715CE"/>
    <w:rsid w:val="00891835"/>
    <w:rsid w:val="008A0D74"/>
    <w:rsid w:val="008C47C6"/>
    <w:rsid w:val="00965778"/>
    <w:rsid w:val="009B43FE"/>
    <w:rsid w:val="00A83F86"/>
    <w:rsid w:val="00B06E9F"/>
    <w:rsid w:val="00BA74F1"/>
    <w:rsid w:val="00BC3591"/>
    <w:rsid w:val="00BE7EB4"/>
    <w:rsid w:val="00C0002D"/>
    <w:rsid w:val="00C711C4"/>
    <w:rsid w:val="00D02CFF"/>
    <w:rsid w:val="00E70F4E"/>
    <w:rsid w:val="00E973AC"/>
    <w:rsid w:val="00ED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171B3"/>
  <w15:chartTrackingRefBased/>
  <w15:docId w15:val="{B0BFC64C-B3F1-43FB-9E41-4286C4B6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3DA7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00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01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01EB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01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01EB7"/>
    <w:rPr>
      <w:sz w:val="18"/>
      <w:szCs w:val="18"/>
    </w:rPr>
  </w:style>
  <w:style w:type="paragraph" w:styleId="a9">
    <w:name w:val="Normal (Web)"/>
    <w:basedOn w:val="a"/>
    <w:uiPriority w:val="99"/>
    <w:unhideWhenUsed/>
    <w:rsid w:val="00401E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7B141E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C711C4"/>
    <w:rPr>
      <w:b/>
      <w:bCs/>
    </w:rPr>
  </w:style>
  <w:style w:type="paragraph" w:customStyle="1" w:styleId="BodyText">
    <w:name w:val="BodyText"/>
    <w:basedOn w:val="a"/>
    <w:qFormat/>
    <w:rsid w:val="00231B16"/>
    <w:pPr>
      <w:widowControl/>
      <w:textAlignment w:val="baseline"/>
    </w:pPr>
    <w:rPr>
      <w:rFonts w:ascii="新宋体" w:eastAsia="新宋体" w:hAnsi="新宋体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6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.jshrss.jiangsu.gov.cn/index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蒋晨雨jcy</dc:creator>
  <cp:keywords/>
  <dc:description/>
  <cp:lastModifiedBy>陈剑虹cjh</cp:lastModifiedBy>
  <cp:revision>21</cp:revision>
  <dcterms:created xsi:type="dcterms:W3CDTF">2022-03-25T04:01:00Z</dcterms:created>
  <dcterms:modified xsi:type="dcterms:W3CDTF">2022-03-25T06:37:00Z</dcterms:modified>
</cp:coreProperties>
</file>