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F6" w:rsidRDefault="003A15F6" w:rsidP="003A15F6">
      <w:pPr>
        <w:pStyle w:val="a6"/>
        <w:ind w:left="720" w:firstLineChars="0" w:firstLine="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1B174F">
        <w:rPr>
          <w:noProof/>
          <w:kern w:val="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left:0;text-align:left;margin-left:13.9pt;margin-top:7.9pt;width:318.6pt;height:190.2pt;z-index:251660288">
            <v:textbox>
              <w:txbxContent>
                <w:p w:rsidR="003A15F6" w:rsidRDefault="003A15F6" w:rsidP="003A15F6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/>
                      <w:sz w:val="24"/>
                      <w:szCs w:val="24"/>
                    </w:rPr>
                    <w:t>网上申请：</w:t>
                  </w:r>
                  <w:r w:rsidRPr="00047D28">
                    <w:rPr>
                      <w:rFonts w:ascii="宋体" w:eastAsia="宋体" w:hAnsi="宋体"/>
                      <w:sz w:val="24"/>
                      <w:szCs w:val="24"/>
                    </w:rPr>
                    <w:t>登录人社局人才项目需求库（单位账户）</w:t>
                  </w:r>
                  <w:r w:rsidRPr="00047D28">
                    <w:rPr>
                      <w:rFonts w:ascii="宋体" w:eastAsia="宋体" w:hAnsi="宋体" w:hint="eastAsia"/>
                      <w:sz w:val="24"/>
                      <w:szCs w:val="24"/>
                    </w:rPr>
                    <w:t xml:space="preserve">  </w:t>
                  </w:r>
                  <w:hyperlink r:id="rId6" w:history="1">
                    <w:r w:rsidRPr="00047D28">
                      <w:rPr>
                        <w:rStyle w:val="a5"/>
                        <w:rFonts w:ascii="宋体" w:eastAsia="宋体" w:hAnsi="宋体"/>
                        <w:sz w:val="24"/>
                        <w:szCs w:val="24"/>
                      </w:rPr>
                      <w:t>http://58.210.170.52:9880/tcrcmgrsitepro/actions/index.htm</w:t>
                    </w:r>
                  </w:hyperlink>
                  <w:r w:rsidRPr="00047D28">
                    <w:rPr>
                      <w:rFonts w:ascii="宋体" w:eastAsia="宋体" w:hAnsi="宋体"/>
                      <w:sz w:val="24"/>
                      <w:szCs w:val="24"/>
                    </w:rPr>
                    <w:t>。</w:t>
                  </w:r>
                </w:p>
                <w:p w:rsidR="003A15F6" w:rsidRDefault="003A15F6" w:rsidP="003A15F6">
                  <w:pPr>
                    <w:widowControl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  <w:p w:rsidR="003A15F6" w:rsidRPr="00B03729" w:rsidRDefault="003A15F6" w:rsidP="003A15F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现场</w:t>
                  </w:r>
                  <w:r>
                    <w:rPr>
                      <w:rFonts w:ascii="宋体" w:eastAsia="宋体" w:hAnsi="宋体"/>
                      <w:sz w:val="24"/>
                      <w:szCs w:val="24"/>
                    </w:rPr>
                    <w:t>申请：</w:t>
                  </w:r>
                  <w:r w:rsidRPr="00047D28">
                    <w:rPr>
                      <w:rFonts w:ascii="宋体" w:eastAsia="宋体" w:hAnsi="宋体"/>
                      <w:sz w:val="24"/>
                      <w:szCs w:val="24"/>
                    </w:rPr>
                    <w:t>登录人社局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网站</w:t>
                  </w:r>
                  <w:r w:rsidRPr="00047D2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（ </w:t>
                  </w:r>
                  <w:hyperlink r:id="rId7" w:history="1">
                    <w:r w:rsidRPr="00047D28">
                      <w:rPr>
                        <w:rStyle w:val="a5"/>
                        <w:rFonts w:ascii="宋体" w:eastAsia="宋体" w:hAnsi="宋体" w:cs="宋体" w:hint="eastAsia"/>
                        <w:kern w:val="0"/>
                        <w:sz w:val="24"/>
                        <w:szCs w:val="24"/>
                      </w:rPr>
                      <w:t>www.tchrss.gov.cn</w:t>
                    </w:r>
                  </w:hyperlink>
                  <w:r w:rsidRPr="00047D28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047D28">
                    <w:rPr>
                      <w:rFonts w:ascii="宋体" w:eastAsia="宋体" w:hAnsi="宋体" w:hint="eastAsia"/>
                      <w:color w:val="000000"/>
                      <w:sz w:val="24"/>
                      <w:szCs w:val="24"/>
                    </w:rPr>
                    <w:t>或太仓522人才服务网</w:t>
                  </w:r>
                  <w:r w:rsidRPr="00047D28">
                    <w:rPr>
                      <w:rFonts w:ascii="宋体" w:eastAsia="宋体" w:hAnsi="宋体" w:hint="eastAsia"/>
                      <w:sz w:val="24"/>
                      <w:szCs w:val="24"/>
                    </w:rPr>
                    <w:t>（</w:t>
                  </w:r>
                  <w:hyperlink r:id="rId8" w:history="1">
                    <w:r w:rsidRPr="00047D28">
                      <w:rPr>
                        <w:rStyle w:val="a5"/>
                        <w:rFonts w:ascii="宋体" w:eastAsia="宋体" w:hAnsi="宋体"/>
                        <w:sz w:val="24"/>
                        <w:szCs w:val="24"/>
                      </w:rPr>
                      <w:t>http://www.tcrc522.gov.cn</w:t>
                    </w:r>
                  </w:hyperlink>
                  <w:r w:rsidRPr="00047D28">
                    <w:rPr>
                      <w:rFonts w:ascii="宋体" w:eastAsia="宋体" w:hAnsi="宋体" w:hint="eastAsia"/>
                      <w:sz w:val="24"/>
                      <w:szCs w:val="24"/>
                    </w:rPr>
                    <w:t>）</w:t>
                  </w:r>
                  <w:r w:rsidRPr="00B0372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下载并填写《&lt;娄东英才证&gt;申请表》</w:t>
                  </w:r>
                  <w:r w:rsidRPr="00B0372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br/>
                    <w:t>附：身份证、劳动保障卡、学历学位（职称）证书及符合发放范围和对象条件的证明材料原件、复印件，1寸彩照2张</w:t>
                  </w:r>
                </w:p>
                <w:p w:rsidR="003A15F6" w:rsidRPr="0048336A" w:rsidRDefault="003A15F6" w:rsidP="003A15F6">
                  <w:pPr>
                    <w:widowControl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  <w:p w:rsidR="003A15F6" w:rsidRPr="00C557E7" w:rsidRDefault="003A15F6" w:rsidP="003A15F6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3A15F6" w:rsidRPr="004C05CC" w:rsidRDefault="003A15F6" w:rsidP="003A15F6"/>
              </w:txbxContent>
            </v:textbox>
          </v:shape>
        </w:pict>
      </w:r>
    </w:p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/>
    <w:p w:rsidR="003A15F6" w:rsidRPr="00702DD2" w:rsidRDefault="003A15F6" w:rsidP="003A15F6"/>
    <w:p w:rsidR="003A15F6" w:rsidRPr="00DC3F7B" w:rsidRDefault="003A15F6" w:rsidP="003A15F6"/>
    <w:p w:rsidR="003A15F6" w:rsidRPr="00DC3F7B" w:rsidRDefault="003A15F6" w:rsidP="003A15F6">
      <w:r w:rsidRPr="001B174F">
        <w:rPr>
          <w:rFonts w:ascii="宋体" w:eastAsia="宋体" w:hAnsi="宋体" w:cs="宋体"/>
          <w:b/>
          <w:bCs/>
          <w:noProof/>
          <w:color w:val="000000"/>
          <w:kern w:val="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57.9pt;margin-top:10.9pt;width:0;height:44.15pt;z-index:251661312" o:connectortype="straight" strokeweight="2.25pt">
            <v:stroke endarrow="block"/>
          </v:shape>
        </w:pict>
      </w:r>
    </w:p>
    <w:p w:rsidR="003A15F6" w:rsidRPr="00DC3F7B" w:rsidRDefault="003A15F6" w:rsidP="003A15F6"/>
    <w:p w:rsidR="003A15F6" w:rsidRPr="00DC3F7B" w:rsidRDefault="003A15F6" w:rsidP="003A15F6"/>
    <w:p w:rsidR="003A15F6" w:rsidRPr="00DC3F7B" w:rsidRDefault="003A15F6" w:rsidP="003A15F6">
      <w:r w:rsidRPr="001B174F">
        <w:rPr>
          <w:rFonts w:ascii="宋体" w:eastAsia="宋体" w:hAnsi="宋体" w:cs="宋体"/>
          <w:b/>
          <w:bCs/>
          <w:noProof/>
          <w:color w:val="000000"/>
          <w:kern w:val="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2052" type="#_x0000_t109" style="position:absolute;left:0;text-align:left;margin-left:10.5pt;margin-top:8.25pt;width:322pt;height:21.75pt;z-index:251662336">
            <v:textbox style="mso-next-textbox:#_x0000_s2052">
              <w:txbxContent>
                <w:p w:rsidR="003A15F6" w:rsidRPr="004968CC" w:rsidRDefault="003A15F6" w:rsidP="003A15F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968C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市人社局人才开发科受理</w:t>
                  </w:r>
                </w:p>
                <w:p w:rsidR="003A15F6" w:rsidRPr="004968CC" w:rsidRDefault="003A15F6" w:rsidP="003A15F6">
                  <w:pPr>
                    <w:jc w:val="center"/>
                  </w:pPr>
                </w:p>
              </w:txbxContent>
            </v:textbox>
          </v:shape>
        </w:pict>
      </w:r>
    </w:p>
    <w:p w:rsidR="003A15F6" w:rsidRPr="00DC3F7B" w:rsidRDefault="003A15F6" w:rsidP="003A15F6">
      <w:r w:rsidRPr="001B174F">
        <w:rPr>
          <w:rFonts w:ascii="宋体" w:eastAsia="宋体" w:hAnsi="宋体" w:cs="宋体"/>
          <w:b/>
          <w:bCs/>
          <w:noProof/>
          <w:color w:val="000000"/>
          <w:kern w:val="0"/>
          <w:sz w:val="28"/>
          <w:szCs w:val="28"/>
        </w:rPr>
        <w:pict>
          <v:shape id="_x0000_s2053" type="#_x0000_t32" style="position:absolute;left:0;text-align:left;margin-left:158.6pt;margin-top:14.4pt;width:0;height:44.15pt;z-index:251663360" o:connectortype="straight" strokeweight="2.25pt">
            <v:stroke endarrow="block"/>
          </v:shape>
        </w:pict>
      </w:r>
    </w:p>
    <w:p w:rsidR="003A15F6" w:rsidRPr="00DC3F7B" w:rsidRDefault="003A15F6" w:rsidP="003A15F6"/>
    <w:p w:rsidR="003A15F6" w:rsidRPr="00DC3F7B" w:rsidRDefault="003A15F6" w:rsidP="003A15F6"/>
    <w:p w:rsidR="003A15F6" w:rsidRDefault="003A15F6" w:rsidP="003A15F6">
      <w:r w:rsidRPr="001B174F">
        <w:rPr>
          <w:rFonts w:ascii="宋体" w:eastAsia="宋体" w:hAnsi="宋体" w:cs="宋体"/>
          <w:b/>
          <w:bCs/>
          <w:noProof/>
          <w:color w:val="000000"/>
          <w:kern w:val="0"/>
          <w:sz w:val="28"/>
          <w:szCs w:val="28"/>
        </w:rPr>
        <w:pict>
          <v:shape id="_x0000_s2054" type="#_x0000_t176" style="position:absolute;left:0;text-align:left;margin-left:10.5pt;margin-top:11.75pt;width:322pt;height:28.55pt;z-index:251664384">
            <v:textbox style="mso-next-textbox:#_x0000_s2054">
              <w:txbxContent>
                <w:p w:rsidR="003A15F6" w:rsidRPr="00DC3F7B" w:rsidRDefault="003A15F6" w:rsidP="003A15F6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DC3F7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发“娄东英才证”</w:t>
                  </w:r>
                </w:p>
                <w:p w:rsidR="003A15F6" w:rsidRDefault="003A15F6" w:rsidP="003A15F6"/>
              </w:txbxContent>
            </v:textbox>
          </v:shape>
        </w:pict>
      </w:r>
    </w:p>
    <w:p w:rsidR="003A15F6" w:rsidRDefault="003A15F6" w:rsidP="003A15F6">
      <w:pPr>
        <w:tabs>
          <w:tab w:val="left" w:pos="3000"/>
        </w:tabs>
      </w:pPr>
      <w:r>
        <w:rPr>
          <w:rFonts w:hint="eastAsia"/>
        </w:rPr>
        <w:t xml:space="preserve">   </w:t>
      </w:r>
    </w:p>
    <w:p w:rsidR="003A15F6" w:rsidRDefault="003A15F6" w:rsidP="003A15F6">
      <w:pPr>
        <w:tabs>
          <w:tab w:val="left" w:pos="3000"/>
        </w:tabs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8E33AE" w:rsidRDefault="008E33AE"/>
    <w:sectPr w:rsidR="008E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AE" w:rsidRDefault="008E33AE" w:rsidP="003A15F6">
      <w:r>
        <w:separator/>
      </w:r>
    </w:p>
  </w:endnote>
  <w:endnote w:type="continuationSeparator" w:id="1">
    <w:p w:rsidR="008E33AE" w:rsidRDefault="008E33AE" w:rsidP="003A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AE" w:rsidRDefault="008E33AE" w:rsidP="003A15F6">
      <w:r>
        <w:separator/>
      </w:r>
    </w:p>
  </w:footnote>
  <w:footnote w:type="continuationSeparator" w:id="1">
    <w:p w:rsidR="008E33AE" w:rsidRDefault="008E33AE" w:rsidP="003A1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5F6"/>
    <w:rsid w:val="003A15F6"/>
    <w:rsid w:val="008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5F6"/>
    <w:rPr>
      <w:sz w:val="18"/>
      <w:szCs w:val="18"/>
    </w:rPr>
  </w:style>
  <w:style w:type="character" w:styleId="a5">
    <w:name w:val="Hyperlink"/>
    <w:basedOn w:val="a0"/>
    <w:uiPriority w:val="99"/>
    <w:unhideWhenUsed/>
    <w:rsid w:val="003A15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A15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rc522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hrss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8.210.170.52:9880/tcrcmgrsitepro/actions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2013-10-17T06:14:00Z</dcterms:created>
  <dcterms:modified xsi:type="dcterms:W3CDTF">2013-10-17T06:15:00Z</dcterms:modified>
</cp:coreProperties>
</file>